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0E" w:rsidRPr="006711B6" w:rsidRDefault="003A6339" w:rsidP="00C814D2">
      <w:pPr>
        <w:spacing w:after="0"/>
      </w:pPr>
      <w:r w:rsidRPr="004820BC">
        <w:rPr>
          <w:b/>
          <w:sz w:val="28"/>
          <w:szCs w:val="28"/>
        </w:rPr>
        <w:t>Frederico L. Castellões</w:t>
      </w:r>
      <w:r w:rsidRPr="004820BC">
        <w:rPr>
          <w:sz w:val="28"/>
          <w:szCs w:val="28"/>
        </w:rPr>
        <w:t>:</w:t>
      </w:r>
      <w:r w:rsidR="004820BC">
        <w:t xml:space="preserve">   </w:t>
      </w:r>
      <w:r w:rsidR="004820BC" w:rsidRPr="006711B6">
        <w:t>Portuguese Lecturer</w:t>
      </w:r>
      <w:r w:rsidR="004820BC" w:rsidRPr="004820BC">
        <w:rPr>
          <w:b/>
          <w:sz w:val="28"/>
          <w:szCs w:val="28"/>
        </w:rPr>
        <w:t xml:space="preserve"> </w:t>
      </w:r>
    </w:p>
    <w:p w:rsidR="003A6339" w:rsidRPr="006711B6" w:rsidRDefault="003A6339" w:rsidP="00C814D2">
      <w:pPr>
        <w:spacing w:after="0"/>
      </w:pPr>
      <w:r w:rsidRPr="006711B6">
        <w:t>Home:  3112 Settle In lane, Raleigh, NC. 27614 -- (828) 260.1561</w:t>
      </w:r>
    </w:p>
    <w:p w:rsidR="003A6339" w:rsidRPr="006711B6" w:rsidRDefault="003A6339" w:rsidP="00C814D2">
      <w:pPr>
        <w:spacing w:after="0"/>
      </w:pPr>
      <w:r w:rsidRPr="006711B6">
        <w:t>Work:   Department of Romance Languages  -</w:t>
      </w:r>
      <w:r w:rsidR="00DD2581">
        <w:t>136</w:t>
      </w:r>
      <w:r w:rsidRPr="006711B6">
        <w:t xml:space="preserve"> Dey Hall, UNC Chapel Hill, NC.  27599</w:t>
      </w:r>
    </w:p>
    <w:p w:rsidR="00C814D2" w:rsidRPr="006711B6" w:rsidRDefault="00C814D2" w:rsidP="00C814D2">
      <w:pPr>
        <w:spacing w:after="0"/>
      </w:pPr>
    </w:p>
    <w:p w:rsidR="003A6339" w:rsidRPr="004820BC" w:rsidRDefault="003A6339" w:rsidP="00C814D2">
      <w:pPr>
        <w:spacing w:after="0"/>
        <w:rPr>
          <w:b/>
          <w:sz w:val="28"/>
          <w:szCs w:val="28"/>
        </w:rPr>
      </w:pPr>
      <w:r w:rsidRPr="004820BC">
        <w:rPr>
          <w:b/>
          <w:sz w:val="28"/>
          <w:szCs w:val="28"/>
        </w:rPr>
        <w:t>Education:</w:t>
      </w:r>
    </w:p>
    <w:p w:rsidR="00C814D2" w:rsidRPr="006711B6" w:rsidRDefault="003A6339" w:rsidP="00C814D2">
      <w:pPr>
        <w:spacing w:after="0"/>
      </w:pPr>
      <w:r w:rsidRPr="006711B6">
        <w:t xml:space="preserve"> Master of Arts/Romance Languages/Spanish</w:t>
      </w:r>
      <w:r w:rsidR="00C814D2" w:rsidRPr="006711B6">
        <w:t xml:space="preserve">      </w:t>
      </w:r>
      <w:r w:rsidR="004820BC">
        <w:t>-</w:t>
      </w:r>
      <w:r w:rsidR="00C814D2" w:rsidRPr="006711B6">
        <w:t xml:space="preserve">  </w:t>
      </w:r>
      <w:r w:rsidRPr="006711B6">
        <w:t xml:space="preserve"> </w:t>
      </w:r>
      <w:r w:rsidR="00C814D2" w:rsidRPr="006711B6">
        <w:t xml:space="preserve">Appalachian State University, Boone, NC </w:t>
      </w:r>
      <w:r w:rsidR="004820BC">
        <w:t>-</w:t>
      </w:r>
    </w:p>
    <w:p w:rsidR="003A6339" w:rsidRPr="006711B6" w:rsidRDefault="003A6339" w:rsidP="00C814D2">
      <w:pPr>
        <w:spacing w:after="0"/>
      </w:pPr>
      <w:r w:rsidRPr="006711B6">
        <w:t>December</w:t>
      </w:r>
      <w:r w:rsidR="00C814D2" w:rsidRPr="006711B6">
        <w:t xml:space="preserve">, </w:t>
      </w:r>
      <w:r w:rsidRPr="006711B6">
        <w:t>1999</w:t>
      </w:r>
      <w:r w:rsidR="00C814D2" w:rsidRPr="006711B6">
        <w:t>.</w:t>
      </w:r>
    </w:p>
    <w:p w:rsidR="00C814D2" w:rsidRPr="006711B6" w:rsidRDefault="00C814D2" w:rsidP="00C814D2">
      <w:pPr>
        <w:spacing w:after="0"/>
      </w:pPr>
    </w:p>
    <w:p w:rsidR="00C814D2" w:rsidRPr="006711B6" w:rsidRDefault="00C814D2" w:rsidP="00C814D2">
      <w:pPr>
        <w:spacing w:after="0"/>
      </w:pPr>
      <w:r w:rsidRPr="004820BC">
        <w:rPr>
          <w:b/>
          <w:sz w:val="28"/>
          <w:szCs w:val="28"/>
        </w:rPr>
        <w:t>Professional Experience:</w:t>
      </w:r>
      <w:r w:rsidRPr="006711B6">
        <w:t xml:space="preserve">   </w:t>
      </w:r>
      <w:r w:rsidR="002D3F25" w:rsidRPr="006711B6">
        <w:t>(2004-2009)</w:t>
      </w:r>
      <w:r w:rsidRPr="006711B6">
        <w:t xml:space="preserve"> </w:t>
      </w:r>
    </w:p>
    <w:p w:rsidR="00C814D2" w:rsidRPr="006711B6" w:rsidRDefault="00C814D2" w:rsidP="00C814D2">
      <w:pPr>
        <w:spacing w:after="0"/>
      </w:pPr>
    </w:p>
    <w:p w:rsidR="002D3F25" w:rsidRPr="006711B6" w:rsidRDefault="00C814D2" w:rsidP="002D3F25">
      <w:pPr>
        <w:pStyle w:val="CompanyNameLocation1"/>
        <w:spacing w:before="0"/>
        <w:jc w:val="left"/>
        <w:rPr>
          <w:szCs w:val="22"/>
        </w:rPr>
      </w:pPr>
      <w:r w:rsidRPr="006711B6">
        <w:rPr>
          <w:szCs w:val="22"/>
        </w:rPr>
        <w:t>Adjunct Instructor/Spanish/Capoeira</w:t>
      </w:r>
      <w:r w:rsidR="002D3F25" w:rsidRPr="006711B6">
        <w:rPr>
          <w:szCs w:val="22"/>
        </w:rPr>
        <w:t>--------------------------</w:t>
      </w:r>
      <w:r w:rsidRPr="006711B6">
        <w:rPr>
          <w:szCs w:val="22"/>
        </w:rPr>
        <w:t>Appalachian State University, NC</w:t>
      </w:r>
      <w:r w:rsidR="002D3F25" w:rsidRPr="006711B6">
        <w:rPr>
          <w:szCs w:val="22"/>
        </w:rPr>
        <w:t xml:space="preserve"> /1998-2009</w:t>
      </w:r>
    </w:p>
    <w:p w:rsidR="00C814D2" w:rsidRPr="006711B6" w:rsidRDefault="00C814D2" w:rsidP="002D3F25">
      <w:pPr>
        <w:spacing w:after="0"/>
      </w:pPr>
      <w:r w:rsidRPr="006711B6">
        <w:t>Instructor/Spanish/Capoeira</w:t>
      </w:r>
      <w:r w:rsidR="002D3F25" w:rsidRPr="006711B6">
        <w:t>---------- Caldwell Community College and Technical Institute, NC/1999-2009</w:t>
      </w:r>
    </w:p>
    <w:p w:rsidR="00C814D2" w:rsidRPr="006711B6" w:rsidRDefault="002D3F25" w:rsidP="002D3F25">
      <w:pPr>
        <w:spacing w:after="0"/>
      </w:pPr>
      <w:r w:rsidRPr="006711B6">
        <w:t>Lecturer/Portuguese-----------------------------------------------------------------UNC Chapel Hill , NC/2009-present</w:t>
      </w:r>
    </w:p>
    <w:p w:rsidR="00C814D2" w:rsidRPr="006711B6" w:rsidRDefault="00C814D2" w:rsidP="002D3F25">
      <w:pPr>
        <w:spacing w:after="0"/>
      </w:pPr>
    </w:p>
    <w:p w:rsidR="003A6339" w:rsidRPr="006711B6" w:rsidRDefault="003A6339" w:rsidP="00C814D2">
      <w:pPr>
        <w:spacing w:after="0"/>
      </w:pPr>
    </w:p>
    <w:p w:rsidR="003A6339" w:rsidRPr="004820BC" w:rsidRDefault="007A054F" w:rsidP="003A6339">
      <w:pPr>
        <w:rPr>
          <w:b/>
          <w:sz w:val="28"/>
          <w:szCs w:val="28"/>
        </w:rPr>
      </w:pPr>
      <w:r w:rsidRPr="004820BC">
        <w:rPr>
          <w:b/>
          <w:sz w:val="28"/>
          <w:szCs w:val="28"/>
        </w:rPr>
        <w:t>Professional Involvement:</w:t>
      </w:r>
    </w:p>
    <w:p w:rsidR="007A054F" w:rsidRPr="006711B6" w:rsidRDefault="007A054F" w:rsidP="007A054F">
      <w:pPr>
        <w:pStyle w:val="Heading2"/>
        <w:rPr>
          <w:b w:val="0"/>
        </w:rPr>
      </w:pPr>
      <w:r w:rsidRPr="006711B6">
        <w:rPr>
          <w:b w:val="0"/>
        </w:rPr>
        <w:t>Internationalization and Globalization of Curriculum and Programs</w:t>
      </w:r>
    </w:p>
    <w:p w:rsidR="007A054F" w:rsidRPr="006711B6" w:rsidRDefault="007A054F" w:rsidP="007A054F">
      <w:pPr>
        <w:pStyle w:val="BulletedList"/>
        <w:rPr>
          <w:szCs w:val="22"/>
        </w:rPr>
      </w:pPr>
      <w:r w:rsidRPr="006711B6">
        <w:rPr>
          <w:szCs w:val="22"/>
        </w:rPr>
        <w:t>Leadership and Research on creation of International Programs Consortium / Brazil (2005, 2006 and 2007), Costa Rica (2005 and 2006), Nicaragua (2003) and Dominican Republic (2005).</w:t>
      </w:r>
    </w:p>
    <w:p w:rsidR="007A054F" w:rsidRPr="006711B6" w:rsidRDefault="007A054F" w:rsidP="007A054F">
      <w:pPr>
        <w:pStyle w:val="BulletedList"/>
        <w:rPr>
          <w:szCs w:val="22"/>
        </w:rPr>
      </w:pPr>
      <w:r w:rsidRPr="006711B6">
        <w:rPr>
          <w:szCs w:val="22"/>
        </w:rPr>
        <w:t>Responsible for international classes / Costa Rica (Spanish and Cultural Studies, 2005 and 2006),  Dominican Republic (Peer- Alternative Spring Break, 2005) Boone (Teacher Assistant- The Intensive Language Program between College Magnum Agostidiano ,Brazil, and ASU, 2002).</w:t>
      </w:r>
    </w:p>
    <w:p w:rsidR="007A054F" w:rsidRPr="006711B6" w:rsidRDefault="007A054F" w:rsidP="007A054F">
      <w:pPr>
        <w:pStyle w:val="BulletedList"/>
        <w:rPr>
          <w:szCs w:val="22"/>
        </w:rPr>
      </w:pPr>
      <w:r w:rsidRPr="006711B6">
        <w:rPr>
          <w:szCs w:val="22"/>
        </w:rPr>
        <w:t>Leadership in the International Consortium between NC and Brazil / achieved pre-contractual agreement between; Appalachian State University, Caldwell Community College and Technical Institute, Surry Community College (NC) and Universidade do Parlamento and Instituto Tecnologico Impacta (Brazil).</w:t>
      </w:r>
    </w:p>
    <w:p w:rsidR="007A054F" w:rsidRDefault="007A054F" w:rsidP="007A054F">
      <w:pPr>
        <w:pStyle w:val="BulletedList"/>
        <w:rPr>
          <w:szCs w:val="22"/>
        </w:rPr>
      </w:pPr>
      <w:r w:rsidRPr="006711B6">
        <w:rPr>
          <w:szCs w:val="22"/>
        </w:rPr>
        <w:t>Propagation of  international consortium/programs / Presenter at : CIBER- Short Term Study Abroad Program and Development- Texas ( 2008);  FLANC Annual Conference, NC (2008) and  NCCCSC-North Carolina Community College System Conference, NC (2008)</w:t>
      </w:r>
    </w:p>
    <w:p w:rsidR="00E66E2A" w:rsidRPr="00E66E2A" w:rsidRDefault="00E66E2A" w:rsidP="00E66E2A"/>
    <w:p w:rsidR="007A054F" w:rsidRDefault="00E66E2A" w:rsidP="003A6339">
      <w:pPr>
        <w:rPr>
          <w:b/>
          <w:sz w:val="28"/>
          <w:szCs w:val="28"/>
        </w:rPr>
      </w:pPr>
      <w:r w:rsidRPr="00E66E2A">
        <w:rPr>
          <w:b/>
          <w:sz w:val="28"/>
          <w:szCs w:val="28"/>
        </w:rPr>
        <w:t>Teaching:</w:t>
      </w:r>
    </w:p>
    <w:p w:rsidR="00E66E2A" w:rsidRDefault="00E66E2A" w:rsidP="00E66E2A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488"/>
        <w:gridCol w:w="2292"/>
        <w:gridCol w:w="2970"/>
      </w:tblGrid>
      <w:tr w:rsidR="00E66E2A" w:rsidTr="009175DD">
        <w:trPr>
          <w:tblHeader/>
        </w:trPr>
        <w:tc>
          <w:tcPr>
            <w:tcW w:w="1488" w:type="dxa"/>
          </w:tcPr>
          <w:p w:rsidR="00E66E2A" w:rsidRDefault="00E66E2A" w:rsidP="009175DD">
            <w:pPr>
              <w:jc w:val="center"/>
            </w:pPr>
          </w:p>
        </w:tc>
        <w:tc>
          <w:tcPr>
            <w:tcW w:w="5262" w:type="dxa"/>
            <w:gridSpan w:val="2"/>
          </w:tcPr>
          <w:p w:rsidR="00E66E2A" w:rsidRDefault="00E66E2A" w:rsidP="009175DD">
            <w:pPr>
              <w:jc w:val="center"/>
            </w:pPr>
            <w:r>
              <w:t>Courses &amp; Enrollments</w:t>
            </w:r>
          </w:p>
        </w:tc>
      </w:tr>
      <w:tr w:rsidR="00E66E2A" w:rsidTr="009175DD">
        <w:tc>
          <w:tcPr>
            <w:tcW w:w="1488" w:type="dxa"/>
          </w:tcPr>
          <w:p w:rsidR="00E66E2A" w:rsidRDefault="00E66E2A" w:rsidP="009175DD">
            <w:r>
              <w:t>2009</w:t>
            </w:r>
          </w:p>
        </w:tc>
        <w:tc>
          <w:tcPr>
            <w:tcW w:w="2292" w:type="dxa"/>
          </w:tcPr>
          <w:p w:rsidR="00E66E2A" w:rsidRDefault="00E66E2A" w:rsidP="00E66E2A">
            <w:r>
              <w:t>Fall</w:t>
            </w:r>
          </w:p>
        </w:tc>
        <w:tc>
          <w:tcPr>
            <w:tcW w:w="2970" w:type="dxa"/>
          </w:tcPr>
          <w:p w:rsidR="00E66E2A" w:rsidRDefault="00E66E2A" w:rsidP="009175DD"/>
        </w:tc>
      </w:tr>
      <w:tr w:rsidR="00E66E2A" w:rsidTr="009175DD">
        <w:tc>
          <w:tcPr>
            <w:tcW w:w="1488" w:type="dxa"/>
          </w:tcPr>
          <w:p w:rsidR="00E66E2A" w:rsidRDefault="00E66E2A" w:rsidP="009175DD"/>
        </w:tc>
        <w:tc>
          <w:tcPr>
            <w:tcW w:w="2292" w:type="dxa"/>
          </w:tcPr>
          <w:p w:rsidR="00E66E2A" w:rsidRDefault="00E66E2A" w:rsidP="009175DD">
            <w:r>
              <w:t>Port 101.003 (24)</w:t>
            </w:r>
          </w:p>
        </w:tc>
        <w:tc>
          <w:tcPr>
            <w:tcW w:w="2970" w:type="dxa"/>
          </w:tcPr>
          <w:p w:rsidR="00E66E2A" w:rsidRDefault="00E66E2A" w:rsidP="009175DD"/>
        </w:tc>
      </w:tr>
      <w:tr w:rsidR="00E66E2A" w:rsidTr="009175DD">
        <w:tc>
          <w:tcPr>
            <w:tcW w:w="1488" w:type="dxa"/>
          </w:tcPr>
          <w:p w:rsidR="00E66E2A" w:rsidRDefault="00E66E2A" w:rsidP="009175DD"/>
        </w:tc>
        <w:tc>
          <w:tcPr>
            <w:tcW w:w="2292" w:type="dxa"/>
          </w:tcPr>
          <w:p w:rsidR="00E66E2A" w:rsidRDefault="00E66E2A" w:rsidP="009175DD">
            <w:r>
              <w:t>Port 101.004 (20)</w:t>
            </w:r>
          </w:p>
        </w:tc>
        <w:tc>
          <w:tcPr>
            <w:tcW w:w="2970" w:type="dxa"/>
          </w:tcPr>
          <w:p w:rsidR="00E66E2A" w:rsidRDefault="00E66E2A" w:rsidP="009175DD"/>
        </w:tc>
      </w:tr>
      <w:tr w:rsidR="00E66E2A" w:rsidTr="009175DD">
        <w:tc>
          <w:tcPr>
            <w:tcW w:w="1488" w:type="dxa"/>
          </w:tcPr>
          <w:p w:rsidR="00E66E2A" w:rsidRDefault="00E66E2A" w:rsidP="009175DD"/>
        </w:tc>
        <w:tc>
          <w:tcPr>
            <w:tcW w:w="2292" w:type="dxa"/>
          </w:tcPr>
          <w:p w:rsidR="00E66E2A" w:rsidRDefault="00E66E2A" w:rsidP="009175DD">
            <w:r>
              <w:t>Port 203.001 (19)</w:t>
            </w:r>
          </w:p>
        </w:tc>
        <w:tc>
          <w:tcPr>
            <w:tcW w:w="2970" w:type="dxa"/>
          </w:tcPr>
          <w:p w:rsidR="00E66E2A" w:rsidRDefault="00E66E2A" w:rsidP="009175DD"/>
        </w:tc>
      </w:tr>
    </w:tbl>
    <w:p w:rsidR="00E66E2A" w:rsidRDefault="00E66E2A" w:rsidP="00E66E2A"/>
    <w:p w:rsidR="00E66E2A" w:rsidRPr="00E66E2A" w:rsidRDefault="00E66E2A" w:rsidP="003A6339">
      <w:pPr>
        <w:rPr>
          <w:rFonts w:ascii="Times New Roman" w:hAnsi="Times New Roman" w:cs="Times New Roman"/>
          <w:b/>
        </w:rPr>
      </w:pPr>
    </w:p>
    <w:p w:rsidR="005B11D3" w:rsidRPr="004820BC" w:rsidRDefault="005B11D3" w:rsidP="003A6339">
      <w:pPr>
        <w:rPr>
          <w:b/>
          <w:sz w:val="28"/>
          <w:szCs w:val="28"/>
        </w:rPr>
      </w:pPr>
      <w:r w:rsidRPr="004820BC">
        <w:rPr>
          <w:b/>
          <w:sz w:val="28"/>
          <w:szCs w:val="28"/>
        </w:rPr>
        <w:lastRenderedPageBreak/>
        <w:t>Services:</w:t>
      </w:r>
    </w:p>
    <w:p w:rsidR="005B11D3" w:rsidRPr="006711B6" w:rsidRDefault="005B11D3" w:rsidP="003A6339">
      <w:r w:rsidRPr="006711B6">
        <w:t>Professional Consultant</w:t>
      </w:r>
    </w:p>
    <w:p w:rsidR="005B11D3" w:rsidRPr="006711B6" w:rsidRDefault="005B11D3" w:rsidP="005B11D3">
      <w:pPr>
        <w:pStyle w:val="BulletedList"/>
        <w:rPr>
          <w:szCs w:val="22"/>
        </w:rPr>
      </w:pPr>
      <w:r w:rsidRPr="006711B6">
        <w:rPr>
          <w:szCs w:val="22"/>
        </w:rPr>
        <w:t>International MBA program/planning/development/implementation (Faculda</w:t>
      </w:r>
      <w:r w:rsidR="006711B6">
        <w:rPr>
          <w:szCs w:val="22"/>
        </w:rPr>
        <w:t>de</w:t>
      </w:r>
      <w:r w:rsidRPr="006711B6">
        <w:rPr>
          <w:szCs w:val="22"/>
        </w:rPr>
        <w:t xml:space="preserve"> </w:t>
      </w:r>
      <w:r w:rsidR="006711B6">
        <w:rPr>
          <w:szCs w:val="22"/>
        </w:rPr>
        <w:t xml:space="preserve"> </w:t>
      </w:r>
      <w:r w:rsidRPr="006711B6">
        <w:rPr>
          <w:szCs w:val="22"/>
        </w:rPr>
        <w:t>Impacta de Tecnologia, Sao Paulo,</w:t>
      </w:r>
      <w:r w:rsidR="006711B6">
        <w:rPr>
          <w:szCs w:val="22"/>
        </w:rPr>
        <w:t xml:space="preserve"> </w:t>
      </w:r>
      <w:r w:rsidRPr="006711B6">
        <w:rPr>
          <w:szCs w:val="22"/>
        </w:rPr>
        <w:t xml:space="preserve">Brazil/ July, 2009) </w:t>
      </w:r>
    </w:p>
    <w:p w:rsidR="005B11D3" w:rsidRDefault="005B11D3" w:rsidP="005B11D3">
      <w:pPr>
        <w:pStyle w:val="BulletedList"/>
        <w:rPr>
          <w:szCs w:val="22"/>
        </w:rPr>
      </w:pPr>
      <w:r w:rsidRPr="006711B6">
        <w:rPr>
          <w:szCs w:val="22"/>
        </w:rPr>
        <w:t xml:space="preserve"> International exchange programs (CCCTI and ASU, NC./ July, 2009)</w:t>
      </w:r>
    </w:p>
    <w:p w:rsidR="006711B6" w:rsidRPr="006711B6" w:rsidRDefault="006711B6" w:rsidP="006711B6">
      <w:r>
        <w:t>Collegiate</w:t>
      </w:r>
      <w:r w:rsidR="00023DD5">
        <w:t xml:space="preserve"> Service</w:t>
      </w:r>
      <w:r w:rsidR="008943DE">
        <w:t>s</w:t>
      </w:r>
    </w:p>
    <w:p w:rsidR="005B11D3" w:rsidRPr="006711B6" w:rsidRDefault="005B11D3" w:rsidP="005B11D3">
      <w:pPr>
        <w:pStyle w:val="BulletedList"/>
        <w:rPr>
          <w:szCs w:val="22"/>
        </w:rPr>
      </w:pPr>
      <w:r w:rsidRPr="006711B6">
        <w:rPr>
          <w:szCs w:val="22"/>
        </w:rPr>
        <w:t>Participation on Assessment and Planning in the Arts and Sciences Department / preparation, collection and analysi</w:t>
      </w:r>
      <w:r w:rsidR="009D40AE" w:rsidRPr="006711B6">
        <w:rPr>
          <w:szCs w:val="22"/>
        </w:rPr>
        <w:t>s of data (CCCTI, 2007-2008)</w:t>
      </w:r>
    </w:p>
    <w:p w:rsidR="005B11D3" w:rsidRPr="006711B6" w:rsidRDefault="005B11D3" w:rsidP="005B11D3">
      <w:pPr>
        <w:pStyle w:val="BulletedList"/>
        <w:rPr>
          <w:szCs w:val="22"/>
        </w:rPr>
      </w:pPr>
      <w:r w:rsidRPr="006711B6">
        <w:rPr>
          <w:szCs w:val="22"/>
        </w:rPr>
        <w:t>Curriculum Development / Program, Student and Courses assessment and outcomes</w:t>
      </w:r>
      <w:r w:rsidR="006711B6" w:rsidRPr="006711B6">
        <w:rPr>
          <w:szCs w:val="22"/>
        </w:rPr>
        <w:t xml:space="preserve"> (CCCTI, 2004-2</w:t>
      </w:r>
      <w:r w:rsidR="006711B6">
        <w:rPr>
          <w:szCs w:val="22"/>
        </w:rPr>
        <w:t>004)</w:t>
      </w:r>
      <w:r w:rsidRPr="006711B6">
        <w:rPr>
          <w:szCs w:val="22"/>
        </w:rPr>
        <w:t>.</w:t>
      </w:r>
    </w:p>
    <w:p w:rsidR="005B11D3" w:rsidRPr="006711B6" w:rsidRDefault="005B11D3" w:rsidP="005B11D3"/>
    <w:p w:rsidR="005B11D3" w:rsidRDefault="005B11D3" w:rsidP="005B11D3"/>
    <w:p w:rsidR="005B11D3" w:rsidRPr="005B11D3" w:rsidRDefault="005B11D3" w:rsidP="005B11D3"/>
    <w:p w:rsidR="005B11D3" w:rsidRDefault="005B11D3" w:rsidP="003A6339">
      <w:pPr>
        <w:rPr>
          <w:sz w:val="24"/>
          <w:szCs w:val="24"/>
        </w:rPr>
      </w:pPr>
    </w:p>
    <w:sectPr w:rsidR="005B11D3" w:rsidSect="003A6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82" w:rsidRDefault="002E1982" w:rsidP="003A6339">
      <w:pPr>
        <w:spacing w:after="0" w:line="240" w:lineRule="auto"/>
      </w:pPr>
      <w:r>
        <w:separator/>
      </w:r>
    </w:p>
  </w:endnote>
  <w:endnote w:type="continuationSeparator" w:id="0">
    <w:p w:rsidR="002E1982" w:rsidRDefault="002E1982" w:rsidP="003A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60" w:rsidRDefault="009A1A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211418"/>
      <w:docPartObj>
        <w:docPartGallery w:val="Page Numbers (Bottom of Page)"/>
        <w:docPartUnique/>
      </w:docPartObj>
    </w:sdtPr>
    <w:sdtContent>
      <w:p w:rsidR="003A6339" w:rsidRPr="009A1A60" w:rsidRDefault="00482BF2">
        <w:pPr>
          <w:pStyle w:val="Footer"/>
          <w:jc w:val="right"/>
          <w:rPr>
            <w:sz w:val="20"/>
            <w:szCs w:val="20"/>
          </w:rPr>
        </w:pPr>
        <w:r w:rsidRPr="009A1A60">
          <w:rPr>
            <w:sz w:val="20"/>
            <w:szCs w:val="20"/>
          </w:rPr>
          <w:fldChar w:fldCharType="begin"/>
        </w:r>
        <w:r w:rsidR="00236809" w:rsidRPr="009A1A60">
          <w:rPr>
            <w:sz w:val="20"/>
            <w:szCs w:val="20"/>
          </w:rPr>
          <w:instrText xml:space="preserve"> PAGE   \* MERGEFORMAT </w:instrText>
        </w:r>
        <w:r w:rsidRPr="009A1A60">
          <w:rPr>
            <w:sz w:val="20"/>
            <w:szCs w:val="20"/>
          </w:rPr>
          <w:fldChar w:fldCharType="separate"/>
        </w:r>
        <w:r w:rsidR="00DD2581">
          <w:rPr>
            <w:noProof/>
            <w:sz w:val="20"/>
            <w:szCs w:val="20"/>
          </w:rPr>
          <w:t>1</w:t>
        </w:r>
        <w:r w:rsidRPr="009A1A60">
          <w:rPr>
            <w:sz w:val="20"/>
            <w:szCs w:val="20"/>
          </w:rPr>
          <w:fldChar w:fldCharType="end"/>
        </w:r>
        <w:r w:rsidR="009A1A60" w:rsidRPr="009A1A60">
          <w:rPr>
            <w:sz w:val="20"/>
            <w:szCs w:val="20"/>
          </w:rPr>
          <w:t xml:space="preserve"> Castell</w:t>
        </w:r>
        <w:r w:rsidR="009A1A60" w:rsidRPr="009A1A60">
          <w:rPr>
            <w:b/>
            <w:sz w:val="20"/>
            <w:szCs w:val="20"/>
          </w:rPr>
          <w:t>õ</w:t>
        </w:r>
        <w:r w:rsidR="009A1A60" w:rsidRPr="009A1A60">
          <w:rPr>
            <w:sz w:val="20"/>
            <w:szCs w:val="20"/>
          </w:rPr>
          <w:t>es</w:t>
        </w:r>
      </w:p>
    </w:sdtContent>
  </w:sdt>
  <w:p w:rsidR="003A6339" w:rsidRDefault="003A6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60" w:rsidRDefault="009A1A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82" w:rsidRDefault="002E1982" w:rsidP="003A6339">
      <w:pPr>
        <w:spacing w:after="0" w:line="240" w:lineRule="auto"/>
      </w:pPr>
      <w:r>
        <w:separator/>
      </w:r>
    </w:p>
  </w:footnote>
  <w:footnote w:type="continuationSeparator" w:id="0">
    <w:p w:rsidR="002E1982" w:rsidRDefault="002E1982" w:rsidP="003A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60" w:rsidRDefault="009A1A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39" w:rsidRDefault="003A6339">
    <w:pPr>
      <w:pStyle w:val="Header"/>
      <w:jc w:val="right"/>
    </w:pPr>
  </w:p>
  <w:p w:rsidR="003A6339" w:rsidRDefault="003A63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60" w:rsidRDefault="009A1A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6339"/>
    <w:rsid w:val="00023DD5"/>
    <w:rsid w:val="001E617A"/>
    <w:rsid w:val="00236809"/>
    <w:rsid w:val="002D3F25"/>
    <w:rsid w:val="002E1982"/>
    <w:rsid w:val="0039104F"/>
    <w:rsid w:val="003A6339"/>
    <w:rsid w:val="00472D1D"/>
    <w:rsid w:val="004820BC"/>
    <w:rsid w:val="00482BF2"/>
    <w:rsid w:val="005B11D3"/>
    <w:rsid w:val="006711B6"/>
    <w:rsid w:val="0076420E"/>
    <w:rsid w:val="007A054F"/>
    <w:rsid w:val="008943DE"/>
    <w:rsid w:val="009A1A60"/>
    <w:rsid w:val="009D40AE"/>
    <w:rsid w:val="00C814D2"/>
    <w:rsid w:val="00C8437E"/>
    <w:rsid w:val="00DD2330"/>
    <w:rsid w:val="00DD2581"/>
    <w:rsid w:val="00E6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0E"/>
  </w:style>
  <w:style w:type="paragraph" w:styleId="Heading2">
    <w:name w:val="heading 2"/>
    <w:basedOn w:val="Normal"/>
    <w:next w:val="BodyText"/>
    <w:link w:val="Heading2Char"/>
    <w:qFormat/>
    <w:rsid w:val="007A054F"/>
    <w:pPr>
      <w:spacing w:before="120" w:after="60" w:line="220" w:lineRule="atLeast"/>
      <w:outlineLvl w:val="1"/>
    </w:pPr>
    <w:rPr>
      <w:rFonts w:ascii="Tahoma" w:eastAsia="Times New Roman" w:hAnsi="Tahoma" w:cs="Times New Roman"/>
      <w:b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339"/>
  </w:style>
  <w:style w:type="paragraph" w:styleId="Footer">
    <w:name w:val="footer"/>
    <w:basedOn w:val="Normal"/>
    <w:link w:val="FooterChar"/>
    <w:uiPriority w:val="99"/>
    <w:unhideWhenUsed/>
    <w:rsid w:val="003A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339"/>
  </w:style>
  <w:style w:type="paragraph" w:customStyle="1" w:styleId="Dates1">
    <w:name w:val="Dates 1"/>
    <w:basedOn w:val="Normal"/>
    <w:rsid w:val="003A6339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JobTitleDegree1">
    <w:name w:val="Job Title/Degree 1"/>
    <w:basedOn w:val="Header"/>
    <w:next w:val="CompanyNameLocation"/>
    <w:rsid w:val="003A6339"/>
    <w:pPr>
      <w:tabs>
        <w:tab w:val="clear" w:pos="4680"/>
        <w:tab w:val="clear" w:pos="9360"/>
        <w:tab w:val="left" w:pos="2160"/>
        <w:tab w:val="right" w:pos="6480"/>
      </w:tabs>
      <w:spacing w:before="240" w:after="40" w:line="22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CompanyNameLocation1">
    <w:name w:val="Company Name/Location 1"/>
    <w:basedOn w:val="BodyText3"/>
    <w:rsid w:val="003A6339"/>
    <w:pPr>
      <w:tabs>
        <w:tab w:val="left" w:pos="2160"/>
        <w:tab w:val="right" w:pos="6480"/>
      </w:tabs>
      <w:spacing w:before="240" w:after="40" w:line="220" w:lineRule="atLeast"/>
      <w:jc w:val="right"/>
    </w:pPr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A63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6339"/>
  </w:style>
  <w:style w:type="paragraph" w:styleId="BodyText3">
    <w:name w:val="Body Text 3"/>
    <w:basedOn w:val="Normal"/>
    <w:link w:val="BodyText3Char"/>
    <w:uiPriority w:val="99"/>
    <w:semiHidden/>
    <w:unhideWhenUsed/>
    <w:rsid w:val="003A63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6339"/>
    <w:rPr>
      <w:sz w:val="16"/>
      <w:szCs w:val="16"/>
    </w:rPr>
  </w:style>
  <w:style w:type="paragraph" w:customStyle="1" w:styleId="JobTitleDegree">
    <w:name w:val="Job Title/Degree"/>
    <w:basedOn w:val="BodyText"/>
    <w:rsid w:val="00C814D2"/>
    <w:pPr>
      <w:tabs>
        <w:tab w:val="left" w:pos="2160"/>
        <w:tab w:val="right" w:pos="6480"/>
      </w:tabs>
      <w:spacing w:after="40" w:line="22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CompanyNameLocation">
    <w:name w:val="Company Name/Location"/>
    <w:basedOn w:val="CompanyNameLocation1"/>
    <w:rsid w:val="00C814D2"/>
    <w:pPr>
      <w:spacing w:before="0"/>
    </w:pPr>
  </w:style>
  <w:style w:type="paragraph" w:customStyle="1" w:styleId="BulletedList">
    <w:name w:val="Bulleted List"/>
    <w:next w:val="Normal"/>
    <w:rsid w:val="007A054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Heading2Char">
    <w:name w:val="Heading 2 Char"/>
    <w:basedOn w:val="DefaultParagraphFont"/>
    <w:link w:val="Heading2"/>
    <w:rsid w:val="007A054F"/>
    <w:rPr>
      <w:rFonts w:ascii="Tahoma" w:eastAsia="Times New Roman" w:hAnsi="Tahoma" w:cs="Times New Roman"/>
      <w:b/>
      <w:spacing w:val="10"/>
    </w:rPr>
  </w:style>
  <w:style w:type="table" w:styleId="TableGrid">
    <w:name w:val="Table Grid"/>
    <w:basedOn w:val="TableNormal"/>
    <w:uiPriority w:val="59"/>
    <w:rsid w:val="00E6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149D-C8B7-4295-9EE1-1D591AEE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2009-09-11T12:27:00Z</dcterms:created>
  <dcterms:modified xsi:type="dcterms:W3CDTF">2009-09-11T18:46:00Z</dcterms:modified>
</cp:coreProperties>
</file>