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Thanksgiv(spr)ing Committee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Wednesday, September 30, 2015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Present:      </w:t>
        <w:tab/>
        <w:t xml:space="preserve">        </w:t>
        <w:tab/>
        <w:t xml:space="preserve">        </w:t>
        <w:tab/>
        <w:tab/>
        <w:tab/>
        <w:t xml:space="preserve">Absent: </w:t>
        <w:tab/>
        <w:t xml:space="preserve">  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Meaghan Sawyer</w:t>
        <w:tab/>
        <w:tab/>
        <w:tab/>
        <w:tab/>
        <w:t xml:space="preserve">Juhi Patel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Lily Scwartz</w:t>
        <w:tab/>
        <w:tab/>
        <w:tab/>
        <w:tab/>
        <w:tab/>
        <w:t xml:space="preserve">Victoria Kwon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Carolyn Niersbach</w:t>
        <w:tab/>
        <w:tab/>
        <w:tab/>
        <w:t xml:space="preserve">Logan Miller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Eugenie Chen</w:t>
        <w:tab/>
        <w:tab/>
        <w:tab/>
        <w:tab/>
        <w:t xml:space="preserve">Mallory 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Emily Herron</w:t>
        <w:tab/>
        <w:tab/>
        <w:tab/>
        <w:tab/>
        <w:t xml:space="preserve">Jenny Pan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Melissa Hirsch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Amanda Griffith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Harold Landerer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Abby Hall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Kacey Ho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Rob Short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Emily Morton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Grace Klein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Olivia Boorom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Meaghan Nazareth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Drake Boussard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Sarah Smith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Pooja Patel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ab/>
        <w:tab/>
        <w:tab/>
        <w:tab/>
        <w:tab/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Welcome 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is one thing that has been good about your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Reminder of what we had worked on last time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Definitely 11 am-2 pm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Big sign to make people aware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Davis Courtyard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Bubbles, Zorb, bubble gum, and bubble wrap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Handing out facts on each of the bubbles, bubble wraps, and bubble gum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How can you break the bubble?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Instagram raffle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Taking pictures with cardboard boxes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Prep work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Wednesday the 28th at 11-2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Maybe will pack up early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Maybe music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Emily: will be making a geotag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Eugenie: will be in charge of painting cube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Flyers in bathrooms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Facebook Event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Cardboard Box idea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Banner Idea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Need to set up that union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potentially get a table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Contact PR to make an event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Figure out how to make facebook event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Reminder: Carolyn, Kacey, Drake, Pooja, and Sarah: Add to Facebook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