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53" w:rsidRDefault="00334953">
      <w:r>
        <w:t xml:space="preserve">To: </w:t>
      </w:r>
      <w:r>
        <w:tab/>
      </w:r>
      <w:r>
        <w:tab/>
        <w:t xml:space="preserve">The UNC </w:t>
      </w:r>
      <w:r w:rsidR="00DC6DA7">
        <w:t xml:space="preserve">Press </w:t>
      </w:r>
      <w:r>
        <w:t>Board of Governors</w:t>
      </w:r>
    </w:p>
    <w:p w:rsidR="00334953" w:rsidRDefault="00334953">
      <w:r>
        <w:t xml:space="preserve">From: </w:t>
      </w:r>
      <w:r>
        <w:tab/>
      </w:r>
      <w:r>
        <w:tab/>
        <w:t>The Nominating Committee</w:t>
      </w:r>
    </w:p>
    <w:p w:rsidR="00334953" w:rsidRDefault="00334953">
      <w:r>
        <w:t xml:space="preserve">Subject: </w:t>
      </w:r>
      <w:r>
        <w:tab/>
        <w:t>2012 BOG Nominees</w:t>
      </w:r>
    </w:p>
    <w:p w:rsidR="00D24692" w:rsidRDefault="00334953">
      <w:r>
        <w:t xml:space="preserve">Date: </w:t>
      </w:r>
      <w:r>
        <w:tab/>
      </w:r>
      <w:r>
        <w:tab/>
        <w:t>March 6, 2012</w:t>
      </w:r>
      <w:r>
        <w:tab/>
      </w:r>
    </w:p>
    <w:p w:rsidR="00334953" w:rsidRDefault="00334953"/>
    <w:p w:rsidR="00334953" w:rsidRDefault="00334953">
      <w:r>
        <w:t xml:space="preserve">The UNC Board of Governors Nominating Committee, which consists of </w:t>
      </w:r>
      <w:r w:rsidR="00DC6DA7">
        <w:t xml:space="preserve">Dr. </w:t>
      </w:r>
      <w:r>
        <w:t xml:space="preserve">Barbara B. Moran, </w:t>
      </w:r>
      <w:r w:rsidR="00DC6DA7">
        <w:t xml:space="preserve">Dr. </w:t>
      </w:r>
      <w:r>
        <w:t xml:space="preserve">W. </w:t>
      </w:r>
      <w:proofErr w:type="spellStart"/>
      <w:r>
        <w:t>Fiz</w:t>
      </w:r>
      <w:r w:rsidR="00DC6DA7">
        <w:t>t</w:t>
      </w:r>
      <w:r>
        <w:t>hugh</w:t>
      </w:r>
      <w:proofErr w:type="spellEnd"/>
      <w:r>
        <w:t xml:space="preserve"> Brundage, and</w:t>
      </w:r>
      <w:r w:rsidR="00DC6DA7">
        <w:t xml:space="preserve"> Dr.</w:t>
      </w:r>
      <w:r>
        <w:t xml:space="preserve"> James L. Peacock III, is nominating the following candidates to the UNC </w:t>
      </w:r>
      <w:r w:rsidR="00DC6DA7">
        <w:t xml:space="preserve">Press </w:t>
      </w:r>
      <w:r>
        <w:t>Board of Governors:</w:t>
      </w:r>
    </w:p>
    <w:p w:rsidR="00C76CFB" w:rsidRDefault="00C76CFB" w:rsidP="00C76CFB">
      <w:pPr>
        <w:pStyle w:val="NoSpacing"/>
        <w:spacing w:line="276" w:lineRule="auto"/>
      </w:pPr>
      <w:r>
        <w:t xml:space="preserve">Dr. </w:t>
      </w:r>
      <w:proofErr w:type="spellStart"/>
      <w:r>
        <w:t>Inger</w:t>
      </w:r>
      <w:proofErr w:type="spellEnd"/>
      <w:r>
        <w:t xml:space="preserve"> S. B. </w:t>
      </w:r>
      <w:proofErr w:type="spellStart"/>
      <w:r>
        <w:t>Brodey</w:t>
      </w:r>
      <w:proofErr w:type="spellEnd"/>
      <w:r>
        <w:t>, Associate Professor of Comparative Literature, UNC, Chapel Hill</w:t>
      </w:r>
    </w:p>
    <w:p w:rsidR="00C76CFB" w:rsidRDefault="00C76CFB" w:rsidP="00C76CFB">
      <w:pPr>
        <w:pStyle w:val="NoSpacing"/>
        <w:spacing w:line="276" w:lineRule="auto"/>
      </w:pPr>
      <w:r>
        <w:t xml:space="preserve">(CV:  </w:t>
      </w:r>
      <w:hyperlink r:id="rId5" w:history="1">
        <w:r w:rsidRPr="00C76CFB">
          <w:rPr>
            <w:rStyle w:val="Hyperlink"/>
          </w:rPr>
          <w:t>http://englishcomplit.unc.edu/people/brodeyi</w:t>
        </w:r>
      </w:hyperlink>
      <w:r>
        <w:t>)</w:t>
      </w:r>
    </w:p>
    <w:p w:rsidR="00C76CFB" w:rsidRDefault="00C76CFB" w:rsidP="00C76CFB">
      <w:pPr>
        <w:pStyle w:val="NoSpacing"/>
        <w:spacing w:line="276" w:lineRule="auto"/>
      </w:pPr>
    </w:p>
    <w:p w:rsidR="00334953" w:rsidRDefault="00334953" w:rsidP="00C76CFB">
      <w:pPr>
        <w:pStyle w:val="NoSpacing"/>
        <w:spacing w:line="276" w:lineRule="auto"/>
      </w:pPr>
      <w:r>
        <w:t>Dr. Lee A. Craig, Department Head, Poole College of Management, North Carolina State University</w:t>
      </w:r>
    </w:p>
    <w:p w:rsidR="00C76CFB" w:rsidRDefault="00C76CFB" w:rsidP="00C76CFB">
      <w:pPr>
        <w:pStyle w:val="NoSpacing"/>
        <w:spacing w:line="276" w:lineRule="auto"/>
      </w:pPr>
      <w:r>
        <w:t xml:space="preserve">(CV: </w:t>
      </w:r>
      <w:hyperlink r:id="rId6" w:history="1">
        <w:r w:rsidRPr="00C76CFB">
          <w:rPr>
            <w:rStyle w:val="Hyperlink"/>
          </w:rPr>
          <w:t>http://poole.ncsu.edu/i/com/weblogs/directory/lee-craig-vita-summer-2010.pdf</w:t>
        </w:r>
      </w:hyperlink>
      <w:r>
        <w:t>)</w:t>
      </w:r>
    </w:p>
    <w:p w:rsidR="00C76CFB" w:rsidRDefault="00C76CFB" w:rsidP="00C76CFB">
      <w:pPr>
        <w:pStyle w:val="NoSpacing"/>
        <w:spacing w:line="276" w:lineRule="auto"/>
      </w:pPr>
    </w:p>
    <w:p w:rsidR="00334953" w:rsidRDefault="00334953" w:rsidP="00C76CFB">
      <w:pPr>
        <w:pStyle w:val="NoSpacing"/>
        <w:spacing w:line="276" w:lineRule="auto"/>
      </w:pPr>
      <w:r>
        <w:t>Dr. Irene Owens, Dean School of Library and Information Science, North Carolina Central University</w:t>
      </w:r>
    </w:p>
    <w:p w:rsidR="00C76CFB" w:rsidRDefault="00C76CFB" w:rsidP="00C76CFB">
      <w:pPr>
        <w:pStyle w:val="NoSpacing"/>
        <w:spacing w:line="276" w:lineRule="auto"/>
      </w:pPr>
      <w:r>
        <w:t xml:space="preserve">(CV: </w:t>
      </w:r>
      <w:hyperlink r:id="rId7" w:history="1">
        <w:r w:rsidRPr="00C76CFB">
          <w:rPr>
            <w:rStyle w:val="Hyperlink"/>
          </w:rPr>
          <w:t>http://www.nccuslis.org/people/owens.htm</w:t>
        </w:r>
      </w:hyperlink>
      <w:r>
        <w:t>)</w:t>
      </w:r>
      <w:bookmarkStart w:id="0" w:name="_GoBack"/>
      <w:bookmarkEnd w:id="0"/>
    </w:p>
    <w:sectPr w:rsidR="00C7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3"/>
    <w:rsid w:val="00334953"/>
    <w:rsid w:val="00774F29"/>
    <w:rsid w:val="00C76CFB"/>
    <w:rsid w:val="00D10416"/>
    <w:rsid w:val="00D24692"/>
    <w:rsid w:val="00D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cuslis.org/people/owe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ole.ncsu.edu/i/com/weblogs/directory/lee-craig-vita-summer-2010.pdf" TargetMode="External"/><Relationship Id="rId5" Type="http://schemas.openxmlformats.org/officeDocument/2006/relationships/hyperlink" Target="http://englishcomplit.unc.edu/people/brode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2012-03-06T19:31:00Z</cp:lastPrinted>
  <dcterms:created xsi:type="dcterms:W3CDTF">2012-03-06T19:10:00Z</dcterms:created>
  <dcterms:modified xsi:type="dcterms:W3CDTF">2012-03-06T20:12:00Z</dcterms:modified>
</cp:coreProperties>
</file>